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9F3E" w14:textId="3AB9E5CB" w:rsidR="1049832D" w:rsidRDefault="1049832D" w:rsidP="4BC5A2E8">
      <w:pPr>
        <w:spacing w:after="0" w:line="240" w:lineRule="auto"/>
        <w:rPr>
          <w:color w:val="000000" w:themeColor="text1"/>
        </w:rPr>
      </w:pPr>
    </w:p>
    <w:p w14:paraId="2AE61DC3" w14:textId="05ECF1CC" w:rsidR="00A52726" w:rsidRPr="00E83975" w:rsidRDefault="00E47E8E" w:rsidP="0027211A">
      <w:pPr>
        <w:shd w:val="clear" w:color="auto" w:fill="FFC000" w:themeFill="accent4"/>
        <w:autoSpaceDE w:val="0"/>
        <w:autoSpaceDN w:val="0"/>
        <w:adjustRightInd w:val="0"/>
        <w:spacing w:after="0" w:line="240" w:lineRule="auto"/>
        <w:rPr>
          <w:rFonts w:cstheme="minorHAnsi"/>
          <w:color w:val="000000"/>
        </w:rPr>
      </w:pPr>
      <w:r>
        <w:rPr>
          <w:color w:val="000000" w:themeColor="text1"/>
        </w:rPr>
        <w:t>March 3, 2022</w:t>
      </w:r>
    </w:p>
    <w:p w14:paraId="26B28F7B" w14:textId="2B3736BB" w:rsidR="00A52726" w:rsidRPr="00E83975" w:rsidRDefault="00A52726" w:rsidP="2DF2EA50">
      <w:pPr>
        <w:autoSpaceDE w:val="0"/>
        <w:autoSpaceDN w:val="0"/>
        <w:adjustRightInd w:val="0"/>
        <w:spacing w:after="0" w:line="240" w:lineRule="auto"/>
        <w:rPr>
          <w:color w:val="000000"/>
        </w:rPr>
      </w:pPr>
    </w:p>
    <w:p w14:paraId="003B5DA2" w14:textId="77777777" w:rsidR="00A52726" w:rsidRPr="00E83975" w:rsidRDefault="00A52726" w:rsidP="00A52726">
      <w:pPr>
        <w:autoSpaceDE w:val="0"/>
        <w:autoSpaceDN w:val="0"/>
        <w:adjustRightInd w:val="0"/>
        <w:spacing w:after="0" w:line="240" w:lineRule="auto"/>
        <w:rPr>
          <w:rFonts w:cstheme="minorHAnsi"/>
          <w:color w:val="000000"/>
        </w:rPr>
      </w:pPr>
    </w:p>
    <w:tbl>
      <w:tblPr>
        <w:tblStyle w:val="TableGrid"/>
        <w:tblW w:w="944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405"/>
      </w:tblGrid>
      <w:tr w:rsidR="00A07460" w:rsidRPr="002E3F79" w14:paraId="23FCE017" w14:textId="14FE32EC" w:rsidTr="00B3614D">
        <w:tc>
          <w:tcPr>
            <w:tcW w:w="5040" w:type="dxa"/>
          </w:tcPr>
          <w:p w14:paraId="3926ED09" w14:textId="77777777" w:rsidR="00A07460" w:rsidRDefault="00982EC8" w:rsidP="00982EC8">
            <w:pPr>
              <w:autoSpaceDE w:val="0"/>
              <w:autoSpaceDN w:val="0"/>
              <w:adjustRightInd w:val="0"/>
              <w:rPr>
                <w:rFonts w:cstheme="minorHAnsi"/>
                <w:color w:val="000000"/>
              </w:rPr>
            </w:pPr>
            <w:r>
              <w:rPr>
                <w:rFonts w:cstheme="minorHAnsi"/>
                <w:color w:val="000000"/>
              </w:rPr>
              <w:t>The Honorable Nancy Skinner</w:t>
            </w:r>
          </w:p>
          <w:p w14:paraId="152DDCA7" w14:textId="77777777" w:rsidR="00982EC8" w:rsidRDefault="00982EC8" w:rsidP="00982EC8">
            <w:pPr>
              <w:autoSpaceDE w:val="0"/>
              <w:autoSpaceDN w:val="0"/>
              <w:adjustRightInd w:val="0"/>
              <w:rPr>
                <w:rFonts w:cstheme="minorHAnsi"/>
                <w:color w:val="000000"/>
              </w:rPr>
            </w:pPr>
            <w:r>
              <w:rPr>
                <w:rFonts w:cstheme="minorHAnsi"/>
                <w:color w:val="000000"/>
              </w:rPr>
              <w:t>Chair, Senate Committee on Budget and Fiscal Review</w:t>
            </w:r>
          </w:p>
          <w:p w14:paraId="6EADB194" w14:textId="77777777" w:rsidR="00982EC8" w:rsidRDefault="00B97A4D" w:rsidP="00982EC8">
            <w:pPr>
              <w:autoSpaceDE w:val="0"/>
              <w:autoSpaceDN w:val="0"/>
              <w:adjustRightInd w:val="0"/>
              <w:rPr>
                <w:rFonts w:cstheme="minorHAnsi"/>
                <w:color w:val="000000"/>
              </w:rPr>
            </w:pPr>
            <w:r>
              <w:rPr>
                <w:rFonts w:cstheme="minorHAnsi"/>
                <w:color w:val="000000"/>
              </w:rPr>
              <w:t>1020 N Street, Room 502</w:t>
            </w:r>
          </w:p>
          <w:p w14:paraId="3D327257" w14:textId="160EC21F" w:rsidR="00B97A4D" w:rsidRDefault="00B97A4D" w:rsidP="00982EC8">
            <w:pPr>
              <w:autoSpaceDE w:val="0"/>
              <w:autoSpaceDN w:val="0"/>
              <w:adjustRightInd w:val="0"/>
              <w:rPr>
                <w:rFonts w:cstheme="minorHAnsi"/>
                <w:color w:val="000000"/>
              </w:rPr>
            </w:pPr>
            <w:r>
              <w:rPr>
                <w:rFonts w:cstheme="minorHAnsi"/>
                <w:color w:val="000000"/>
              </w:rPr>
              <w:t>Sacramento, CA 95814</w:t>
            </w:r>
          </w:p>
        </w:tc>
        <w:tc>
          <w:tcPr>
            <w:tcW w:w="4405" w:type="dxa"/>
          </w:tcPr>
          <w:p w14:paraId="3C3DE1E7" w14:textId="77777777" w:rsidR="00982EC8" w:rsidRDefault="00982EC8" w:rsidP="00982EC8">
            <w:pPr>
              <w:autoSpaceDE w:val="0"/>
              <w:autoSpaceDN w:val="0"/>
              <w:adjustRightInd w:val="0"/>
              <w:rPr>
                <w:rFonts w:cstheme="minorHAnsi"/>
                <w:color w:val="000000"/>
              </w:rPr>
            </w:pPr>
            <w:r w:rsidRPr="00F0588B">
              <w:rPr>
                <w:rFonts w:cstheme="minorHAnsi"/>
                <w:color w:val="000000"/>
              </w:rPr>
              <w:t xml:space="preserve">The Honorable </w:t>
            </w:r>
            <w:r>
              <w:rPr>
                <w:rFonts w:cstheme="minorHAnsi"/>
                <w:color w:val="000000"/>
              </w:rPr>
              <w:t>Phil Ting</w:t>
            </w:r>
          </w:p>
          <w:p w14:paraId="2D101DC1" w14:textId="77777777" w:rsidR="00982EC8" w:rsidRDefault="00982EC8" w:rsidP="00982EC8">
            <w:pPr>
              <w:autoSpaceDE w:val="0"/>
              <w:autoSpaceDN w:val="0"/>
              <w:adjustRightInd w:val="0"/>
              <w:rPr>
                <w:rFonts w:cstheme="minorHAnsi"/>
                <w:color w:val="000000"/>
              </w:rPr>
            </w:pPr>
            <w:r>
              <w:rPr>
                <w:rFonts w:cstheme="minorHAnsi"/>
                <w:color w:val="000000"/>
              </w:rPr>
              <w:t>Chair, Assembly Committee on Budget</w:t>
            </w:r>
          </w:p>
          <w:p w14:paraId="5E524FDA" w14:textId="77777777" w:rsidR="00982EC8" w:rsidRDefault="00982EC8" w:rsidP="00982EC8">
            <w:pPr>
              <w:autoSpaceDE w:val="0"/>
              <w:autoSpaceDN w:val="0"/>
              <w:adjustRightInd w:val="0"/>
              <w:rPr>
                <w:rFonts w:cstheme="minorHAnsi"/>
                <w:color w:val="000000"/>
              </w:rPr>
            </w:pPr>
            <w:r>
              <w:rPr>
                <w:rFonts w:cstheme="minorHAnsi"/>
                <w:color w:val="000000"/>
              </w:rPr>
              <w:t>1021 O Street, Room 8230</w:t>
            </w:r>
          </w:p>
          <w:p w14:paraId="16CE36C3" w14:textId="77777777" w:rsidR="00982EC8" w:rsidRPr="00F0588B" w:rsidRDefault="00982EC8" w:rsidP="00982EC8">
            <w:pPr>
              <w:autoSpaceDE w:val="0"/>
              <w:autoSpaceDN w:val="0"/>
              <w:adjustRightInd w:val="0"/>
              <w:rPr>
                <w:rFonts w:cstheme="minorHAnsi"/>
                <w:color w:val="000000"/>
              </w:rPr>
            </w:pPr>
            <w:r>
              <w:rPr>
                <w:rFonts w:cstheme="minorHAnsi"/>
                <w:color w:val="000000"/>
              </w:rPr>
              <w:t>Sacramento, CA 95814</w:t>
            </w:r>
          </w:p>
          <w:p w14:paraId="76F44758" w14:textId="2BD3C361" w:rsidR="00A07460" w:rsidRPr="00F0588B" w:rsidRDefault="00A07460" w:rsidP="0000677F">
            <w:pPr>
              <w:autoSpaceDE w:val="0"/>
              <w:autoSpaceDN w:val="0"/>
              <w:adjustRightInd w:val="0"/>
              <w:rPr>
                <w:rFonts w:cstheme="minorHAnsi"/>
                <w:color w:val="000000"/>
              </w:rPr>
            </w:pPr>
          </w:p>
        </w:tc>
      </w:tr>
    </w:tbl>
    <w:p w14:paraId="52DF26BD" w14:textId="4D1AE11E" w:rsidR="00A52726" w:rsidRPr="002E3F79" w:rsidRDefault="00A52726" w:rsidP="00A52726">
      <w:pPr>
        <w:autoSpaceDE w:val="0"/>
        <w:autoSpaceDN w:val="0"/>
        <w:adjustRightInd w:val="0"/>
        <w:spacing w:after="0" w:line="240" w:lineRule="auto"/>
        <w:rPr>
          <w:rFonts w:cstheme="minorHAnsi"/>
          <w:color w:val="000000"/>
        </w:rPr>
      </w:pPr>
    </w:p>
    <w:p w14:paraId="02C44D5F" w14:textId="75BE0AEC" w:rsidR="00A52726" w:rsidRPr="00F0588B" w:rsidRDefault="00A52726" w:rsidP="00A52726">
      <w:pPr>
        <w:autoSpaceDE w:val="0"/>
        <w:autoSpaceDN w:val="0"/>
        <w:adjustRightInd w:val="0"/>
        <w:spacing w:after="0" w:line="240" w:lineRule="auto"/>
        <w:rPr>
          <w:rFonts w:cstheme="minorHAnsi"/>
          <w:b/>
          <w:bCs/>
          <w:color w:val="000000"/>
        </w:rPr>
      </w:pPr>
      <w:r w:rsidRPr="00F0588B">
        <w:rPr>
          <w:rFonts w:cstheme="minorHAnsi"/>
          <w:b/>
          <w:bCs/>
          <w:color w:val="000000"/>
        </w:rPr>
        <w:t xml:space="preserve">RE: Budget Request Proposal to support Head Start </w:t>
      </w:r>
      <w:r w:rsidR="00A86CC7" w:rsidRPr="00F0588B">
        <w:rPr>
          <w:rFonts w:cstheme="minorHAnsi"/>
          <w:b/>
          <w:bCs/>
          <w:color w:val="000000"/>
        </w:rPr>
        <w:t>educator salaries</w:t>
      </w:r>
    </w:p>
    <w:p w14:paraId="102DBBA9" w14:textId="77777777" w:rsidR="00A52726" w:rsidRPr="00F0588B" w:rsidRDefault="00A52726" w:rsidP="00A52726">
      <w:pPr>
        <w:autoSpaceDE w:val="0"/>
        <w:autoSpaceDN w:val="0"/>
        <w:adjustRightInd w:val="0"/>
        <w:spacing w:after="0" w:line="240" w:lineRule="auto"/>
        <w:rPr>
          <w:rFonts w:cstheme="minorHAnsi"/>
          <w:b/>
          <w:bCs/>
          <w:color w:val="000000"/>
        </w:rPr>
      </w:pPr>
    </w:p>
    <w:p w14:paraId="3FD8D8CE" w14:textId="1877A5DF" w:rsidR="00A52726" w:rsidRPr="00F0588B" w:rsidRDefault="00A52726" w:rsidP="00A52726">
      <w:pPr>
        <w:autoSpaceDE w:val="0"/>
        <w:autoSpaceDN w:val="0"/>
        <w:adjustRightInd w:val="0"/>
        <w:spacing w:after="0" w:line="240" w:lineRule="auto"/>
        <w:rPr>
          <w:rFonts w:cstheme="minorHAnsi"/>
          <w:color w:val="000000"/>
        </w:rPr>
      </w:pPr>
      <w:r w:rsidRPr="00F0588B">
        <w:rPr>
          <w:rFonts w:cstheme="minorHAnsi"/>
          <w:color w:val="000000"/>
        </w:rPr>
        <w:t xml:space="preserve">Dear </w:t>
      </w:r>
      <w:r w:rsidR="00B97A4D">
        <w:rPr>
          <w:rFonts w:cstheme="minorHAnsi"/>
          <w:color w:val="000000"/>
        </w:rPr>
        <w:t>Senator Skinner and Assemblymember Ting:</w:t>
      </w:r>
      <w:r w:rsidR="00440BE7">
        <w:rPr>
          <w:rFonts w:cstheme="minorHAnsi"/>
          <w:color w:val="000000"/>
        </w:rPr>
        <w:t xml:space="preserve"> </w:t>
      </w:r>
    </w:p>
    <w:p w14:paraId="19BA725D" w14:textId="77777777" w:rsidR="00E83975" w:rsidRPr="00F0588B" w:rsidRDefault="00E83975" w:rsidP="00A52726">
      <w:pPr>
        <w:autoSpaceDE w:val="0"/>
        <w:autoSpaceDN w:val="0"/>
        <w:adjustRightInd w:val="0"/>
        <w:spacing w:after="0" w:line="240" w:lineRule="auto"/>
        <w:rPr>
          <w:rFonts w:cstheme="minorHAnsi"/>
          <w:color w:val="000000"/>
        </w:rPr>
      </w:pPr>
    </w:p>
    <w:p w14:paraId="66207DDF" w14:textId="429EE55F" w:rsidR="00A52726" w:rsidRDefault="000B0808" w:rsidP="00A52726">
      <w:pPr>
        <w:autoSpaceDE w:val="0"/>
        <w:autoSpaceDN w:val="0"/>
        <w:adjustRightInd w:val="0"/>
        <w:spacing w:after="0" w:line="240" w:lineRule="auto"/>
        <w:rPr>
          <w:rFonts w:cstheme="minorHAnsi"/>
          <w:color w:val="000000"/>
        </w:rPr>
      </w:pPr>
      <w:r w:rsidRPr="000B0808">
        <w:rPr>
          <w:rFonts w:cstheme="minorHAnsi"/>
          <w:color w:val="000000"/>
          <w:shd w:val="clear" w:color="auto" w:fill="FFC000" w:themeFill="accent4"/>
        </w:rPr>
        <w:t>YOUR ORGANIZATION NAME</w:t>
      </w:r>
      <w:r>
        <w:rPr>
          <w:rFonts w:cstheme="minorHAnsi"/>
          <w:color w:val="000000"/>
        </w:rPr>
        <w:t xml:space="preserve"> </w:t>
      </w:r>
      <w:r w:rsidR="00A52726" w:rsidRPr="00F0588B">
        <w:rPr>
          <w:rFonts w:cstheme="minorHAnsi"/>
          <w:color w:val="000000"/>
        </w:rPr>
        <w:t>respectfully request</w:t>
      </w:r>
      <w:r>
        <w:rPr>
          <w:rFonts w:cstheme="minorHAnsi"/>
          <w:color w:val="000000"/>
        </w:rPr>
        <w:t>s your</w:t>
      </w:r>
      <w:r w:rsidR="00A52726" w:rsidRPr="00F0588B">
        <w:rPr>
          <w:rFonts w:cstheme="minorHAnsi"/>
          <w:color w:val="000000"/>
        </w:rPr>
        <w:t xml:space="preserve"> support for a $50 million appropriation in the </w:t>
      </w:r>
      <w:r w:rsidR="00E83975" w:rsidRPr="00F0588B">
        <w:rPr>
          <w:rFonts w:cstheme="minorHAnsi"/>
          <w:color w:val="000000"/>
        </w:rPr>
        <w:t>2022-23</w:t>
      </w:r>
      <w:r w:rsidR="00A52726" w:rsidRPr="00F0588B">
        <w:rPr>
          <w:rFonts w:cstheme="minorHAnsi"/>
          <w:color w:val="000000"/>
        </w:rPr>
        <w:t xml:space="preserve"> budget to </w:t>
      </w:r>
      <w:r w:rsidR="00E36176" w:rsidRPr="00F0588B">
        <w:rPr>
          <w:rFonts w:cstheme="minorHAnsi"/>
          <w:color w:val="000000"/>
        </w:rPr>
        <w:t>support</w:t>
      </w:r>
      <w:r>
        <w:rPr>
          <w:rFonts w:cstheme="minorHAnsi"/>
          <w:color w:val="000000"/>
        </w:rPr>
        <w:t xml:space="preserve"> Head Start</w:t>
      </w:r>
      <w:r w:rsidR="00E36176" w:rsidRPr="00F0588B">
        <w:rPr>
          <w:rFonts w:cstheme="minorHAnsi"/>
          <w:color w:val="000000"/>
        </w:rPr>
        <w:t xml:space="preserve"> teacher salaries, </w:t>
      </w:r>
      <w:r w:rsidR="00A52726" w:rsidRPr="00F0588B">
        <w:rPr>
          <w:rFonts w:cstheme="minorHAnsi"/>
          <w:color w:val="000000"/>
        </w:rPr>
        <w:t>ensur</w:t>
      </w:r>
      <w:r w:rsidR="00E36176" w:rsidRPr="00F0588B">
        <w:rPr>
          <w:rFonts w:cstheme="minorHAnsi"/>
          <w:color w:val="000000"/>
        </w:rPr>
        <w:t>ing</w:t>
      </w:r>
      <w:r w:rsidR="00A52726" w:rsidRPr="00F0588B">
        <w:rPr>
          <w:rFonts w:cstheme="minorHAnsi"/>
          <w:color w:val="000000"/>
        </w:rPr>
        <w:t xml:space="preserve"> these local programs can continue </w:t>
      </w:r>
      <w:r w:rsidR="00E36176" w:rsidRPr="00F0588B">
        <w:rPr>
          <w:rFonts w:cstheme="minorHAnsi"/>
          <w:color w:val="000000"/>
        </w:rPr>
        <w:t>to serve</w:t>
      </w:r>
      <w:r w:rsidR="00A52726" w:rsidRPr="00F0588B">
        <w:rPr>
          <w:rFonts w:cstheme="minorHAnsi"/>
          <w:color w:val="000000"/>
        </w:rPr>
        <w:t xml:space="preserve"> children in Head Start, </w:t>
      </w:r>
      <w:r w:rsidR="008B33DE">
        <w:rPr>
          <w:rFonts w:cstheme="minorHAnsi"/>
          <w:color w:val="000000"/>
        </w:rPr>
        <w:t xml:space="preserve">Early </w:t>
      </w:r>
      <w:r w:rsidR="00A52726" w:rsidRPr="00F0588B">
        <w:rPr>
          <w:rFonts w:cstheme="minorHAnsi"/>
          <w:color w:val="000000"/>
        </w:rPr>
        <w:t>Head Start, Migrant and Seasonal Head Start, and American Indian Head Start.</w:t>
      </w:r>
      <w:r w:rsidR="00621F51">
        <w:rPr>
          <w:rFonts w:cstheme="minorHAnsi"/>
          <w:color w:val="000000"/>
        </w:rPr>
        <w:t xml:space="preserve"> </w:t>
      </w:r>
      <w:r w:rsidR="00621F51" w:rsidRPr="00F0588B">
        <w:rPr>
          <w:rFonts w:cstheme="minorHAnsi"/>
          <w:color w:val="000000"/>
        </w:rPr>
        <w:t xml:space="preserve">Head Start programs serve </w:t>
      </w:r>
      <w:r w:rsidR="00C41D96">
        <w:rPr>
          <w:rFonts w:cstheme="minorHAnsi"/>
          <w:color w:val="000000"/>
        </w:rPr>
        <w:t xml:space="preserve">100,000 of </w:t>
      </w:r>
      <w:r w:rsidR="00621F51" w:rsidRPr="00F0588B">
        <w:rPr>
          <w:rFonts w:cstheme="minorHAnsi"/>
          <w:color w:val="000000"/>
        </w:rPr>
        <w:t xml:space="preserve">the most at-risk children and families </w:t>
      </w:r>
      <w:r w:rsidR="00C41D96" w:rsidRPr="00F0588B">
        <w:rPr>
          <w:rFonts w:cstheme="minorHAnsi"/>
          <w:color w:val="000000"/>
        </w:rPr>
        <w:t xml:space="preserve">in California </w:t>
      </w:r>
      <w:r w:rsidR="00621F51" w:rsidRPr="00F0588B">
        <w:rPr>
          <w:rFonts w:cstheme="minorHAnsi"/>
          <w:color w:val="000000"/>
        </w:rPr>
        <w:t>with a program that offers early learning, health, and wraparound services</w:t>
      </w:r>
    </w:p>
    <w:p w14:paraId="3214D47A" w14:textId="77777777" w:rsidR="00F372EC" w:rsidRDefault="00F372EC" w:rsidP="00A52726">
      <w:pPr>
        <w:autoSpaceDE w:val="0"/>
        <w:autoSpaceDN w:val="0"/>
        <w:adjustRightInd w:val="0"/>
        <w:spacing w:after="0" w:line="240" w:lineRule="auto"/>
        <w:rPr>
          <w:rFonts w:cstheme="minorHAnsi"/>
          <w:color w:val="000000"/>
        </w:rPr>
      </w:pPr>
    </w:p>
    <w:p w14:paraId="7121FD86" w14:textId="758C9E07" w:rsidR="00F372EC" w:rsidRPr="00F0588B" w:rsidRDefault="00FD0334" w:rsidP="00FD0334">
      <w:pPr>
        <w:shd w:val="clear" w:color="auto" w:fill="FFC000" w:themeFill="accent4"/>
        <w:autoSpaceDE w:val="0"/>
        <w:autoSpaceDN w:val="0"/>
        <w:adjustRightInd w:val="0"/>
        <w:spacing w:after="0" w:line="240" w:lineRule="auto"/>
        <w:rPr>
          <w:rFonts w:cstheme="minorHAnsi"/>
          <w:color w:val="000000"/>
        </w:rPr>
      </w:pPr>
      <w:r>
        <w:rPr>
          <w:rFonts w:cstheme="minorHAnsi"/>
          <w:color w:val="000000"/>
        </w:rPr>
        <w:t>OPTIONAL PARAGRAPH – WHY YOUR ORGANIZATION SUPPORTS HEAD START OR HOW HEAD START BENEFITS THE COMMUNITIES YOU SERVE</w:t>
      </w:r>
    </w:p>
    <w:p w14:paraId="7B077079" w14:textId="77777777" w:rsidR="00573744" w:rsidRPr="00F0588B" w:rsidRDefault="00573744" w:rsidP="00A52726">
      <w:pPr>
        <w:autoSpaceDE w:val="0"/>
        <w:autoSpaceDN w:val="0"/>
        <w:adjustRightInd w:val="0"/>
        <w:spacing w:after="0" w:line="240" w:lineRule="auto"/>
        <w:rPr>
          <w:rFonts w:cstheme="minorHAnsi"/>
          <w:color w:val="000000"/>
        </w:rPr>
      </w:pPr>
    </w:p>
    <w:p w14:paraId="6039FA1B" w14:textId="77777777" w:rsidR="006C76DA" w:rsidRDefault="00573744" w:rsidP="006C76DA">
      <w:pPr>
        <w:pStyle w:val="BodyText"/>
        <w:ind w:left="0" w:right="-40"/>
        <w:jc w:val="both"/>
        <w:rPr>
          <w:rFonts w:asciiTheme="minorHAnsi" w:eastAsia="Times New Roman" w:hAnsiTheme="minorHAnsi" w:cstheme="minorHAnsi"/>
        </w:rPr>
      </w:pPr>
      <w:r w:rsidRPr="00F0588B">
        <w:rPr>
          <w:rFonts w:asciiTheme="minorHAnsi" w:eastAsia="Times New Roman" w:hAnsiTheme="minorHAnsi" w:cstheme="minorHAnsi"/>
        </w:rPr>
        <w:t xml:space="preserve">Head Start programs are federally funded at the same rate across the nation, which poses challenges in a high-cost state such as California. Salaries for Head Start teachers are deeply inequitable compared to their TK-12 </w:t>
      </w:r>
      <w:r w:rsidR="009C4E93" w:rsidRPr="00F0588B">
        <w:rPr>
          <w:rFonts w:asciiTheme="minorHAnsi" w:eastAsia="Times New Roman" w:hAnsiTheme="minorHAnsi" w:cstheme="minorHAnsi"/>
        </w:rPr>
        <w:t>colleagues</w:t>
      </w:r>
      <w:r w:rsidRPr="00F0588B">
        <w:rPr>
          <w:rFonts w:asciiTheme="minorHAnsi" w:eastAsia="Times New Roman" w:hAnsiTheme="minorHAnsi" w:cstheme="minorHAnsi"/>
        </w:rPr>
        <w:t>. In California, the typical Head Start teacher with a bachelor's degree makes only $41,000, compared to a $66,000 salary for a kindergarten teacher – a $25,000 difference.</w:t>
      </w:r>
      <w:r w:rsidRPr="00F0588B">
        <w:rPr>
          <w:rStyle w:val="FootnoteReference"/>
          <w:rFonts w:asciiTheme="minorHAnsi" w:eastAsia="Times New Roman" w:hAnsiTheme="minorHAnsi" w:cstheme="minorHAnsi"/>
        </w:rPr>
        <w:footnoteReference w:id="2"/>
      </w:r>
      <w:r w:rsidR="001C11E4" w:rsidRPr="00F0588B">
        <w:rPr>
          <w:rFonts w:asciiTheme="minorHAnsi" w:eastAsia="Times New Roman" w:hAnsiTheme="minorHAnsi" w:cstheme="minorHAnsi"/>
        </w:rPr>
        <w:t xml:space="preserve"> As a result of inadequate salaries, positions can go unfilled for months, forcing programs to close classrooms - leaving families with no childcare and without access to needed resources, including medical and dental care, parenting classes, employment support and connections to housing and nutrition services. </w:t>
      </w:r>
    </w:p>
    <w:p w14:paraId="57F2F836" w14:textId="77777777" w:rsidR="006C76DA" w:rsidRDefault="006C76DA" w:rsidP="006C76DA">
      <w:pPr>
        <w:pStyle w:val="BodyText"/>
        <w:ind w:left="0" w:right="-40"/>
        <w:jc w:val="both"/>
        <w:rPr>
          <w:rFonts w:asciiTheme="minorHAnsi" w:eastAsia="Times New Roman" w:hAnsiTheme="minorHAnsi" w:cstheme="minorHAnsi"/>
        </w:rPr>
      </w:pPr>
    </w:p>
    <w:p w14:paraId="71FC87F9" w14:textId="77777777" w:rsidR="006C76DA" w:rsidRDefault="00867A1F" w:rsidP="006C76DA">
      <w:pPr>
        <w:pStyle w:val="BodyText"/>
        <w:ind w:left="0" w:right="-40"/>
        <w:jc w:val="both"/>
        <w:rPr>
          <w:rFonts w:asciiTheme="minorHAnsi" w:eastAsia="Times New Roman" w:hAnsiTheme="minorHAnsi" w:cstheme="minorHAnsi"/>
        </w:rPr>
      </w:pPr>
      <w:r w:rsidRPr="00F0588B">
        <w:rPr>
          <w:rFonts w:asciiTheme="minorHAnsi" w:eastAsia="Times New Roman" w:hAnsiTheme="minorHAnsi" w:cstheme="minorHAnsi"/>
        </w:rPr>
        <w:t xml:space="preserve">In 2021, </w:t>
      </w:r>
      <w:r w:rsidR="00D20B42" w:rsidRPr="00F0588B">
        <w:rPr>
          <w:rFonts w:asciiTheme="minorHAnsi" w:eastAsia="Times New Roman" w:hAnsiTheme="minorHAnsi" w:cstheme="minorHAnsi"/>
        </w:rPr>
        <w:t xml:space="preserve">recognizing the crisis in early learning salaries, the Legislature provided for increases to the </w:t>
      </w:r>
      <w:r w:rsidR="007856A6" w:rsidRPr="00F0588B">
        <w:rPr>
          <w:rFonts w:asciiTheme="minorHAnsi" w:eastAsia="Times New Roman" w:hAnsiTheme="minorHAnsi" w:cstheme="minorHAnsi"/>
        </w:rPr>
        <w:t xml:space="preserve">state-subsidized reimbursement rate. However, this increase will not benefit Head Start teachers and threatens to further increase the discrepancy between Head Start and their other </w:t>
      </w:r>
      <w:r w:rsidR="00781DA4">
        <w:rPr>
          <w:rFonts w:asciiTheme="minorHAnsi" w:eastAsia="Times New Roman" w:hAnsiTheme="minorHAnsi" w:cstheme="minorHAnsi"/>
        </w:rPr>
        <w:t xml:space="preserve">early learning </w:t>
      </w:r>
      <w:r w:rsidR="007856A6" w:rsidRPr="00F0588B">
        <w:rPr>
          <w:rFonts w:asciiTheme="minorHAnsi" w:eastAsia="Times New Roman" w:hAnsiTheme="minorHAnsi" w:cstheme="minorHAnsi"/>
        </w:rPr>
        <w:t>colleagues</w:t>
      </w:r>
      <w:r w:rsidR="007856A6" w:rsidRPr="00F0588B">
        <w:rPr>
          <w:rFonts w:asciiTheme="minorHAnsi" w:eastAsia="Times New Roman" w:hAnsiTheme="minorHAnsi" w:cstheme="minorHAnsi"/>
          <w:b/>
          <w:bCs/>
        </w:rPr>
        <w:t xml:space="preserve">. </w:t>
      </w:r>
      <w:r w:rsidR="00EF3A93" w:rsidRPr="00F0588B">
        <w:rPr>
          <w:rFonts w:asciiTheme="minorHAnsi" w:hAnsiTheme="minorHAnsi" w:cstheme="minorHAnsi"/>
        </w:rPr>
        <w:t>Without a dramatic investment in the capacity of Head</w:t>
      </w:r>
      <w:r w:rsidR="00E936AD" w:rsidRPr="00F0588B">
        <w:rPr>
          <w:rFonts w:asciiTheme="minorHAnsi" w:hAnsiTheme="minorHAnsi" w:cstheme="minorHAnsi"/>
        </w:rPr>
        <w:t xml:space="preserve"> S</w:t>
      </w:r>
      <w:r w:rsidR="00EF3A93" w:rsidRPr="00F0588B">
        <w:rPr>
          <w:rFonts w:asciiTheme="minorHAnsi" w:hAnsiTheme="minorHAnsi" w:cstheme="minorHAnsi"/>
        </w:rPr>
        <w:t>tart programs to attract and retain staff, California risks significant reduction in the $1.3 billion</w:t>
      </w:r>
      <w:r w:rsidR="00FD0EBF">
        <w:rPr>
          <w:rFonts w:asciiTheme="minorHAnsi" w:hAnsiTheme="minorHAnsi" w:cstheme="minorHAnsi"/>
        </w:rPr>
        <w:t xml:space="preserve"> annual</w:t>
      </w:r>
      <w:r w:rsidR="00EF3A93" w:rsidRPr="00F0588B">
        <w:rPr>
          <w:rFonts w:asciiTheme="minorHAnsi" w:hAnsiTheme="minorHAnsi" w:cstheme="minorHAnsi"/>
        </w:rPr>
        <w:t xml:space="preserve"> federal investment.</w:t>
      </w:r>
    </w:p>
    <w:p w14:paraId="1A780894" w14:textId="77777777" w:rsidR="006C76DA" w:rsidRDefault="006C76DA" w:rsidP="006C76DA">
      <w:pPr>
        <w:pStyle w:val="BodyText"/>
        <w:ind w:left="0" w:right="-40"/>
        <w:jc w:val="both"/>
        <w:rPr>
          <w:rFonts w:asciiTheme="minorHAnsi" w:eastAsia="Times New Roman" w:hAnsiTheme="minorHAnsi" w:cstheme="minorHAnsi"/>
        </w:rPr>
      </w:pPr>
    </w:p>
    <w:p w14:paraId="090CB970" w14:textId="7FF94FD1" w:rsidR="00E936AD" w:rsidRPr="001F6230" w:rsidRDefault="00E936AD" w:rsidP="006C76DA">
      <w:pPr>
        <w:pStyle w:val="BodyText"/>
        <w:ind w:left="0" w:right="-40"/>
        <w:jc w:val="both"/>
        <w:rPr>
          <w:rFonts w:asciiTheme="minorHAnsi" w:eastAsia="Times New Roman" w:hAnsiTheme="minorHAnsi" w:cstheme="minorHAnsi"/>
        </w:rPr>
      </w:pPr>
      <w:r w:rsidRPr="00F0588B">
        <w:rPr>
          <w:rFonts w:asciiTheme="minorHAnsi" w:eastAsia="Times New Roman" w:hAnsiTheme="minorHAnsi" w:cstheme="minorHAnsi"/>
        </w:rPr>
        <w:t>Other state systems</w:t>
      </w:r>
      <w:r w:rsidR="0017253F">
        <w:rPr>
          <w:rFonts w:asciiTheme="minorHAnsi" w:eastAsia="Times New Roman" w:hAnsiTheme="minorHAnsi" w:cstheme="minorHAnsi"/>
        </w:rPr>
        <w:t xml:space="preserve"> </w:t>
      </w:r>
      <w:r w:rsidRPr="00F0588B">
        <w:rPr>
          <w:rFonts w:asciiTheme="minorHAnsi" w:eastAsia="Times New Roman" w:hAnsiTheme="minorHAnsi" w:cstheme="minorHAnsi"/>
        </w:rPr>
        <w:t xml:space="preserve">have centered Head Start in their </w:t>
      </w:r>
      <w:r w:rsidR="00FD0EBF">
        <w:rPr>
          <w:rFonts w:asciiTheme="minorHAnsi" w:eastAsia="Times New Roman" w:hAnsiTheme="minorHAnsi" w:cstheme="minorHAnsi"/>
        </w:rPr>
        <w:t xml:space="preserve">early learning </w:t>
      </w:r>
      <w:r w:rsidRPr="00F0588B">
        <w:rPr>
          <w:rFonts w:asciiTheme="minorHAnsi" w:eastAsia="Times New Roman" w:hAnsiTheme="minorHAnsi" w:cstheme="minorHAnsi"/>
        </w:rPr>
        <w:t>system expansions. Oregon provides nearly $200 million a year in state support</w:t>
      </w:r>
      <w:r w:rsidR="00611562">
        <w:rPr>
          <w:rFonts w:asciiTheme="minorHAnsi" w:eastAsia="Times New Roman" w:hAnsiTheme="minorHAnsi" w:cstheme="minorHAnsi"/>
        </w:rPr>
        <w:t xml:space="preserve"> to </w:t>
      </w:r>
      <w:r w:rsidR="002A01FA">
        <w:rPr>
          <w:rFonts w:asciiTheme="minorHAnsi" w:eastAsia="Times New Roman" w:hAnsiTheme="minorHAnsi" w:cstheme="minorHAnsi"/>
        </w:rPr>
        <w:t>expand access</w:t>
      </w:r>
      <w:r w:rsidRPr="00F0588B">
        <w:rPr>
          <w:rFonts w:asciiTheme="minorHAnsi" w:eastAsia="Times New Roman" w:hAnsiTheme="minorHAnsi" w:cstheme="minorHAnsi"/>
        </w:rPr>
        <w:t xml:space="preserve"> to Head Start</w:t>
      </w:r>
      <w:r w:rsidR="002A01FA">
        <w:rPr>
          <w:rFonts w:asciiTheme="minorHAnsi" w:eastAsia="Times New Roman" w:hAnsiTheme="minorHAnsi" w:cstheme="minorHAnsi"/>
        </w:rPr>
        <w:t xml:space="preserve"> through its Oregon PreK program</w:t>
      </w:r>
      <w:r w:rsidR="00153C0D">
        <w:rPr>
          <w:rFonts w:asciiTheme="minorHAnsi" w:eastAsia="Times New Roman" w:hAnsiTheme="minorHAnsi" w:cstheme="minorHAnsi"/>
        </w:rPr>
        <w:t xml:space="preserve">. This </w:t>
      </w:r>
      <w:r w:rsidR="008A39E7">
        <w:rPr>
          <w:rFonts w:asciiTheme="minorHAnsi" w:eastAsia="Times New Roman" w:hAnsiTheme="minorHAnsi" w:cstheme="minorHAnsi"/>
        </w:rPr>
        <w:t xml:space="preserve">allocation is </w:t>
      </w:r>
      <w:r w:rsidRPr="00F0588B">
        <w:rPr>
          <w:rFonts w:asciiTheme="minorHAnsi" w:eastAsia="Times New Roman" w:hAnsiTheme="minorHAnsi" w:cstheme="minorHAnsi"/>
        </w:rPr>
        <w:t>equivalent to more than $1 billion</w:t>
      </w:r>
      <w:r w:rsidR="00C0672F">
        <w:rPr>
          <w:rFonts w:asciiTheme="minorHAnsi" w:eastAsia="Times New Roman" w:hAnsiTheme="minorHAnsi" w:cstheme="minorHAnsi"/>
        </w:rPr>
        <w:t xml:space="preserve"> in California</w:t>
      </w:r>
      <w:r w:rsidR="00A35606">
        <w:rPr>
          <w:rFonts w:asciiTheme="minorHAnsi" w:eastAsia="Times New Roman" w:hAnsiTheme="minorHAnsi" w:cstheme="minorHAnsi"/>
        </w:rPr>
        <w:t>,</w:t>
      </w:r>
      <w:r w:rsidRPr="00F0588B">
        <w:rPr>
          <w:rFonts w:asciiTheme="minorHAnsi" w:eastAsia="Times New Roman" w:hAnsiTheme="minorHAnsi" w:cstheme="minorHAnsi"/>
        </w:rPr>
        <w:t xml:space="preserve"> </w:t>
      </w:r>
      <w:r w:rsidR="00E66598">
        <w:rPr>
          <w:rFonts w:asciiTheme="minorHAnsi" w:eastAsia="Times New Roman" w:hAnsiTheme="minorHAnsi" w:cstheme="minorHAnsi"/>
        </w:rPr>
        <w:t xml:space="preserve">based on the proportion of </w:t>
      </w:r>
      <w:r w:rsidRPr="00F0588B">
        <w:rPr>
          <w:rFonts w:asciiTheme="minorHAnsi" w:eastAsia="Times New Roman" w:hAnsiTheme="minorHAnsi" w:cstheme="minorHAnsi"/>
        </w:rPr>
        <w:t xml:space="preserve">funded Head Start slots in each state. </w:t>
      </w:r>
      <w:r w:rsidR="0017253F">
        <w:rPr>
          <w:rFonts w:asciiTheme="minorHAnsi" w:eastAsia="Times New Roman" w:hAnsiTheme="minorHAnsi" w:cstheme="minorHAnsi"/>
        </w:rPr>
        <w:t xml:space="preserve">Massachusetts and Alaska both provide state funding to invest directly in maintaining competitive teacher salaries and benefits. </w:t>
      </w:r>
      <w:r w:rsidRPr="00F0588B">
        <w:rPr>
          <w:rFonts w:asciiTheme="minorHAnsi" w:eastAsia="Times New Roman" w:hAnsiTheme="minorHAnsi" w:cstheme="minorHAnsi"/>
        </w:rPr>
        <w:t xml:space="preserve">The federal Build Back Better preschool proposal, if implemented, will require states to maximize Head Start enrollment and base their preschool program quality guidelines on the Head Start Program Performance Standards. An investment in Head Start now will allow California to be prepared to swiftly leverage federal early learning investments in the </w:t>
      </w:r>
      <w:r w:rsidRPr="00F0588B">
        <w:rPr>
          <w:rFonts w:asciiTheme="minorHAnsi" w:eastAsia="Times New Roman" w:hAnsiTheme="minorHAnsi" w:cstheme="minorHAnsi"/>
        </w:rPr>
        <w:lastRenderedPageBreak/>
        <w:t xml:space="preserve">future. </w:t>
      </w:r>
    </w:p>
    <w:p w14:paraId="7EEAC4AC" w14:textId="77777777" w:rsidR="00EF3A93" w:rsidRPr="00F0588B" w:rsidRDefault="00EF3A93" w:rsidP="00EF3A93">
      <w:pPr>
        <w:pStyle w:val="NoSpacing"/>
        <w:rPr>
          <w:rFonts w:asciiTheme="minorHAnsi" w:hAnsiTheme="minorHAnsi" w:cstheme="minorHAnsi"/>
        </w:rPr>
      </w:pPr>
    </w:p>
    <w:p w14:paraId="10E3A402" w14:textId="4902912C" w:rsidR="006C76DA" w:rsidRPr="006C76DA" w:rsidRDefault="00EF3A93" w:rsidP="006C76DA">
      <w:pPr>
        <w:pStyle w:val="NoSpacing"/>
        <w:spacing w:after="240"/>
        <w:rPr>
          <w:rFonts w:asciiTheme="minorHAnsi" w:hAnsiTheme="minorHAnsi" w:cstheme="minorHAnsi"/>
        </w:rPr>
      </w:pPr>
      <w:r w:rsidRPr="00F0588B">
        <w:rPr>
          <w:rFonts w:asciiTheme="minorHAnsi" w:hAnsiTheme="minorHAnsi" w:cstheme="minorHAnsi"/>
        </w:rPr>
        <w:t>For these reasons, we request your strong consideration and inclusion of a</w:t>
      </w:r>
      <w:r w:rsidR="002469EC">
        <w:rPr>
          <w:rFonts w:asciiTheme="minorHAnsi" w:hAnsiTheme="minorHAnsi" w:cstheme="minorHAnsi"/>
        </w:rPr>
        <w:t>n ongoing</w:t>
      </w:r>
      <w:r w:rsidRPr="00F0588B">
        <w:rPr>
          <w:rFonts w:asciiTheme="minorHAnsi" w:hAnsiTheme="minorHAnsi" w:cstheme="minorHAnsi"/>
        </w:rPr>
        <w:t xml:space="preserve"> $50 million appropriation in the 2022-23 January Budget to invest in the capacity of Head Start programs to recruit and retain high-quality staff. </w:t>
      </w:r>
    </w:p>
    <w:p w14:paraId="01EC1E11" w14:textId="50F38A80" w:rsidR="00A52726" w:rsidRDefault="00A52726" w:rsidP="00A52726">
      <w:pPr>
        <w:autoSpaceDE w:val="0"/>
        <w:autoSpaceDN w:val="0"/>
        <w:adjustRightInd w:val="0"/>
        <w:spacing w:after="0" w:line="240" w:lineRule="auto"/>
        <w:rPr>
          <w:rFonts w:cstheme="minorHAnsi"/>
          <w:color w:val="000000"/>
        </w:rPr>
      </w:pPr>
      <w:r w:rsidRPr="00F0588B">
        <w:rPr>
          <w:rFonts w:cstheme="minorHAnsi"/>
          <w:color w:val="000000"/>
        </w:rPr>
        <w:t xml:space="preserve">Thank you for your consideration. </w:t>
      </w:r>
    </w:p>
    <w:p w14:paraId="0C1C99B7" w14:textId="77777777" w:rsidR="005D4B5B" w:rsidRDefault="005D4B5B" w:rsidP="00A52726">
      <w:pPr>
        <w:autoSpaceDE w:val="0"/>
        <w:autoSpaceDN w:val="0"/>
        <w:adjustRightInd w:val="0"/>
        <w:spacing w:after="0" w:line="240" w:lineRule="auto"/>
        <w:rPr>
          <w:rFonts w:cstheme="minorHAnsi"/>
          <w:color w:val="000000"/>
        </w:rPr>
      </w:pPr>
    </w:p>
    <w:p w14:paraId="365A2F10" w14:textId="63EC314E" w:rsidR="005D4B5B" w:rsidRPr="00F0588B" w:rsidRDefault="005D4B5B" w:rsidP="00A52726">
      <w:pPr>
        <w:autoSpaceDE w:val="0"/>
        <w:autoSpaceDN w:val="0"/>
        <w:adjustRightInd w:val="0"/>
        <w:spacing w:after="0" w:line="240" w:lineRule="auto"/>
        <w:rPr>
          <w:rFonts w:cstheme="minorHAnsi"/>
          <w:color w:val="000000"/>
        </w:rPr>
      </w:pPr>
      <w:r>
        <w:rPr>
          <w:rFonts w:cstheme="minorHAnsi"/>
          <w:color w:val="000000"/>
        </w:rPr>
        <w:t>Sincerely,</w:t>
      </w:r>
    </w:p>
    <w:p w14:paraId="53750FA3" w14:textId="0ABB5D36" w:rsidR="004A4A76" w:rsidRDefault="004A4A76" w:rsidP="00A52726">
      <w:pPr>
        <w:rPr>
          <w:rFonts w:ascii="Calibri" w:hAnsi="Calibri" w:cs="Calibri"/>
        </w:rPr>
      </w:pPr>
    </w:p>
    <w:p w14:paraId="303431D8" w14:textId="5FCE5F74" w:rsidR="0079536A" w:rsidRDefault="005D4B5B" w:rsidP="00A52726">
      <w:pPr>
        <w:rPr>
          <w:rFonts w:ascii="Calibri" w:hAnsi="Calibri" w:cs="Calibri"/>
          <w:b/>
          <w:bCs/>
        </w:rPr>
      </w:pPr>
      <w:r w:rsidRPr="005D4B5B">
        <w:rPr>
          <w:rFonts w:ascii="Calibri" w:hAnsi="Calibri" w:cs="Calibri"/>
          <w:highlight w:val="yellow"/>
        </w:rPr>
        <w:t>NAME</w:t>
      </w:r>
      <w:r w:rsidRPr="005D4B5B">
        <w:rPr>
          <w:rFonts w:ascii="Calibri" w:hAnsi="Calibri" w:cs="Calibri"/>
          <w:highlight w:val="yellow"/>
        </w:rPr>
        <w:br/>
        <w:t>TITLE</w:t>
      </w:r>
    </w:p>
    <w:p w14:paraId="2CDED395" w14:textId="77777777" w:rsidR="002D42B2" w:rsidRPr="001F0EC3" w:rsidRDefault="002D42B2" w:rsidP="00A52726">
      <w:pPr>
        <w:rPr>
          <w:rFonts w:ascii="Calibri" w:hAnsi="Calibri" w:cs="Calibri"/>
          <w:b/>
          <w:bCs/>
        </w:rPr>
      </w:pPr>
    </w:p>
    <w:p w14:paraId="6E2B19EE" w14:textId="39DE9B57" w:rsidR="00466122" w:rsidRDefault="5BC588C8" w:rsidP="7C258C74">
      <w:r w:rsidRPr="7C258C74">
        <w:rPr>
          <w:b/>
          <w:bCs/>
          <w:sz w:val="24"/>
          <w:szCs w:val="24"/>
        </w:rPr>
        <w:t>CC:</w:t>
      </w:r>
      <w:r w:rsidRPr="7C258C74">
        <w:t xml:space="preserve"> </w:t>
      </w:r>
    </w:p>
    <w:p w14:paraId="4F4045B9" w14:textId="298642FC" w:rsidR="00E94B05" w:rsidRDefault="00E94B05" w:rsidP="00A527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A6051" w14:paraId="6BE75A44" w14:textId="77777777" w:rsidTr="00A74C35">
        <w:tc>
          <w:tcPr>
            <w:tcW w:w="4675" w:type="dxa"/>
          </w:tcPr>
          <w:p w14:paraId="6015EA6F" w14:textId="77777777" w:rsidR="00BA6051" w:rsidRDefault="00BA6051" w:rsidP="00BA6051">
            <w:r>
              <w:t>Senator John Laird</w:t>
            </w:r>
          </w:p>
          <w:p w14:paraId="43CF7DF0" w14:textId="77777777" w:rsidR="00BA6051" w:rsidRDefault="00BA6051" w:rsidP="00BA6051">
            <w:r>
              <w:t>Senator Dave Min</w:t>
            </w:r>
          </w:p>
          <w:p w14:paraId="0A1F4352" w14:textId="77777777" w:rsidR="00BA6051" w:rsidRDefault="00BA6051" w:rsidP="00BA6051">
            <w:r>
              <w:t xml:space="preserve">Senator </w:t>
            </w:r>
            <w:proofErr w:type="spellStart"/>
            <w:r>
              <w:t>Rosilicie</w:t>
            </w:r>
            <w:proofErr w:type="spellEnd"/>
            <w:r>
              <w:t xml:space="preserve"> Ochoa </w:t>
            </w:r>
            <w:proofErr w:type="spellStart"/>
            <w:r>
              <w:t>Bogh</w:t>
            </w:r>
            <w:proofErr w:type="spellEnd"/>
          </w:p>
          <w:p w14:paraId="6C66602D" w14:textId="77777777" w:rsidR="00BA6051" w:rsidRDefault="00BA6051" w:rsidP="00BA6051">
            <w:r>
              <w:t xml:space="preserve">Senator Susan </w:t>
            </w:r>
            <w:proofErr w:type="spellStart"/>
            <w:r>
              <w:t>Talamantes</w:t>
            </w:r>
            <w:proofErr w:type="spellEnd"/>
            <w:r>
              <w:t xml:space="preserve"> </w:t>
            </w:r>
            <w:proofErr w:type="spellStart"/>
            <w:r>
              <w:t>Eggman</w:t>
            </w:r>
            <w:proofErr w:type="spellEnd"/>
          </w:p>
          <w:p w14:paraId="2E8491D0" w14:textId="77777777" w:rsidR="00BA6051" w:rsidRDefault="00BA6051" w:rsidP="00BA6051">
            <w:r>
              <w:t>Senator Melissa Melendez</w:t>
            </w:r>
          </w:p>
          <w:p w14:paraId="006B9E93" w14:textId="77777777" w:rsidR="00BA6051" w:rsidRDefault="00BA6051" w:rsidP="00BA6051">
            <w:r>
              <w:t>Senator Richard Pan</w:t>
            </w:r>
          </w:p>
          <w:p w14:paraId="028459D6" w14:textId="0617ADBB" w:rsidR="00C316C7" w:rsidRDefault="00C316C7" w:rsidP="00C316C7">
            <w:r>
              <w:t xml:space="preserve">Senator Jim Nielsen </w:t>
            </w:r>
            <w:r>
              <w:br/>
              <w:t>Elisa Wynne</w:t>
            </w:r>
          </w:p>
          <w:p w14:paraId="0EFF04E2" w14:textId="0ABFD590" w:rsidR="00C316C7" w:rsidRDefault="00A74C35" w:rsidP="00BA6051">
            <w:r>
              <w:t>Renita Polk</w:t>
            </w:r>
          </w:p>
        </w:tc>
        <w:tc>
          <w:tcPr>
            <w:tcW w:w="4675" w:type="dxa"/>
          </w:tcPr>
          <w:p w14:paraId="1A73FF0C" w14:textId="77777777" w:rsidR="00BA6051" w:rsidRDefault="00BA6051" w:rsidP="00A52726">
            <w:r>
              <w:t xml:space="preserve">Assemblymember Joaquin </w:t>
            </w:r>
            <w:proofErr w:type="spellStart"/>
            <w:r>
              <w:t>Arambula</w:t>
            </w:r>
            <w:proofErr w:type="spellEnd"/>
          </w:p>
          <w:p w14:paraId="449A8CF9" w14:textId="56926230" w:rsidR="00BA6051" w:rsidRDefault="00B24966" w:rsidP="00A52726">
            <w:r>
              <w:t>Assemblymember Devon Mathis</w:t>
            </w:r>
          </w:p>
          <w:p w14:paraId="181BBA7F" w14:textId="7F82733A" w:rsidR="00B24966" w:rsidRDefault="00B24966" w:rsidP="00A52726">
            <w:r>
              <w:t>Assemblymember Jim Patterson</w:t>
            </w:r>
          </w:p>
          <w:p w14:paraId="64A5DAC2" w14:textId="123F0529" w:rsidR="00B24966" w:rsidRDefault="00C958D6" w:rsidP="00A52726">
            <w:r>
              <w:t>Assemblymember James Ramos</w:t>
            </w:r>
          </w:p>
          <w:p w14:paraId="53B66198" w14:textId="703509C0" w:rsidR="00C958D6" w:rsidRDefault="00C958D6" w:rsidP="00A52726">
            <w:r>
              <w:t>Assemblymember Blanca Rubio</w:t>
            </w:r>
          </w:p>
          <w:p w14:paraId="253E2075" w14:textId="3198364F" w:rsidR="00C958D6" w:rsidRDefault="00C958D6" w:rsidP="00A52726">
            <w:r>
              <w:t>Assemblymember Jim Wood</w:t>
            </w:r>
          </w:p>
          <w:p w14:paraId="331C0989" w14:textId="27590CB1" w:rsidR="00C958D6" w:rsidRDefault="004E06EB" w:rsidP="00A52726">
            <w:r>
              <w:t>Assemblymember Vince Fong</w:t>
            </w:r>
          </w:p>
          <w:p w14:paraId="7B8D2DE5" w14:textId="77777777" w:rsidR="004E06EB" w:rsidRDefault="004E06EB" w:rsidP="004E06EB">
            <w:r>
              <w:t>Assemblymember Steven Choi</w:t>
            </w:r>
          </w:p>
          <w:p w14:paraId="7226926A" w14:textId="77777777" w:rsidR="004E06EB" w:rsidRDefault="004E06EB" w:rsidP="004E06EB">
            <w:r>
              <w:t>Assemblymember Alex Lee</w:t>
            </w:r>
          </w:p>
          <w:p w14:paraId="4CCBDFD2" w14:textId="77777777" w:rsidR="004E06EB" w:rsidRDefault="004E06EB" w:rsidP="004E06EB">
            <w:r>
              <w:t>Assemblymember Jose Medina</w:t>
            </w:r>
          </w:p>
          <w:p w14:paraId="44566A1C" w14:textId="77777777" w:rsidR="004E06EB" w:rsidRDefault="004E06EB" w:rsidP="004E06EB">
            <w:r>
              <w:t>Assemblymember Patrick O’Donnell</w:t>
            </w:r>
          </w:p>
          <w:p w14:paraId="42318073" w14:textId="77777777" w:rsidR="004E06EB" w:rsidRDefault="004E06EB" w:rsidP="004E06EB">
            <w:r>
              <w:t>Assemblymember Marie Waldron</w:t>
            </w:r>
          </w:p>
          <w:p w14:paraId="70096604" w14:textId="755C20AA" w:rsidR="004E06EB" w:rsidRDefault="004E06EB" w:rsidP="004E06EB">
            <w:r>
              <w:t>Assemblymember Eloise G</w:t>
            </w:r>
            <w:r w:rsidR="00F13B3E">
              <w:rPr>
                <w:rFonts w:cstheme="minorHAnsi"/>
              </w:rPr>
              <w:t>ó</w:t>
            </w:r>
            <w:r>
              <w:t>mez Reyes</w:t>
            </w:r>
          </w:p>
          <w:p w14:paraId="65FED062" w14:textId="31DBD111" w:rsidR="004E06EB" w:rsidRDefault="004E06EB" w:rsidP="00A52726">
            <w:r>
              <w:t>Erin Gable</w:t>
            </w:r>
          </w:p>
          <w:p w14:paraId="686AFFE1" w14:textId="0C995AA5" w:rsidR="00B24966" w:rsidRPr="00190BEE" w:rsidRDefault="00190BEE" w:rsidP="00A52726">
            <w:pPr>
              <w:rPr>
                <w:rFonts w:cstheme="minorHAnsi"/>
              </w:rPr>
            </w:pPr>
            <w:r>
              <w:t>Nicole Vazquez</w:t>
            </w:r>
          </w:p>
        </w:tc>
      </w:tr>
    </w:tbl>
    <w:p w14:paraId="09865823" w14:textId="74C9A2EC" w:rsidR="00D67C0E" w:rsidRPr="0079536A" w:rsidRDefault="00D67C0E" w:rsidP="00A52726">
      <w:pPr>
        <w:rPr>
          <w:rFonts w:cstheme="minorHAnsi"/>
        </w:rPr>
      </w:pPr>
    </w:p>
    <w:sectPr w:rsidR="00D67C0E" w:rsidRPr="0079536A" w:rsidSect="003C1DC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9C93" w14:textId="77777777" w:rsidR="00E4267B" w:rsidRDefault="00E4267B" w:rsidP="00573744">
      <w:pPr>
        <w:spacing w:after="0" w:line="240" w:lineRule="auto"/>
      </w:pPr>
      <w:r>
        <w:separator/>
      </w:r>
    </w:p>
  </w:endnote>
  <w:endnote w:type="continuationSeparator" w:id="0">
    <w:p w14:paraId="0AB2F0AC" w14:textId="77777777" w:rsidR="00E4267B" w:rsidRDefault="00E4267B" w:rsidP="00573744">
      <w:pPr>
        <w:spacing w:after="0" w:line="240" w:lineRule="auto"/>
      </w:pPr>
      <w:r>
        <w:continuationSeparator/>
      </w:r>
    </w:p>
  </w:endnote>
  <w:endnote w:type="continuationNotice" w:id="1">
    <w:p w14:paraId="412064E8" w14:textId="77777777" w:rsidR="00E4267B" w:rsidRDefault="00E426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8278" w14:textId="77777777" w:rsidR="00E4267B" w:rsidRDefault="00E4267B" w:rsidP="00573744">
      <w:pPr>
        <w:spacing w:after="0" w:line="240" w:lineRule="auto"/>
      </w:pPr>
      <w:r>
        <w:separator/>
      </w:r>
    </w:p>
  </w:footnote>
  <w:footnote w:type="continuationSeparator" w:id="0">
    <w:p w14:paraId="2F2E34C3" w14:textId="77777777" w:rsidR="00E4267B" w:rsidRDefault="00E4267B" w:rsidP="00573744">
      <w:pPr>
        <w:spacing w:after="0" w:line="240" w:lineRule="auto"/>
      </w:pPr>
      <w:r>
        <w:continuationSeparator/>
      </w:r>
    </w:p>
  </w:footnote>
  <w:footnote w:type="continuationNotice" w:id="1">
    <w:p w14:paraId="2ADD6D5C" w14:textId="77777777" w:rsidR="00E4267B" w:rsidRDefault="00E4267B">
      <w:pPr>
        <w:spacing w:after="0" w:line="240" w:lineRule="auto"/>
      </w:pPr>
    </w:p>
  </w:footnote>
  <w:footnote w:id="2">
    <w:p w14:paraId="4FE447AC" w14:textId="77777777" w:rsidR="00573744" w:rsidRPr="009C4E93" w:rsidRDefault="00573744" w:rsidP="00573744">
      <w:pPr>
        <w:pStyle w:val="FootnoteText"/>
        <w:rPr>
          <w:rFonts w:cstheme="minorHAnsi"/>
        </w:rPr>
      </w:pPr>
      <w:r w:rsidRPr="009C4E93">
        <w:rPr>
          <w:rStyle w:val="FootnoteReference"/>
          <w:rFonts w:cstheme="minorHAnsi"/>
        </w:rPr>
        <w:footnoteRef/>
      </w:r>
      <w:r w:rsidRPr="009C4E93">
        <w:rPr>
          <w:rFonts w:cstheme="minorHAnsi"/>
        </w:rPr>
        <w:t xml:space="preserve"> National Head Start Association. (2019). </w:t>
      </w:r>
      <w:r w:rsidRPr="009C4E93">
        <w:rPr>
          <w:rFonts w:cstheme="minorHAnsi"/>
          <w:i/>
          <w:iCs/>
        </w:rPr>
        <w:t>2019 California Head Start Profile</w:t>
      </w:r>
      <w:r w:rsidRPr="009C4E93">
        <w:rPr>
          <w:rFonts w:cstheme="minorHAnsi"/>
        </w:rPr>
        <w:t xml:space="preserve">. </w:t>
      </w:r>
      <w:hyperlink r:id="rId1" w:history="1">
        <w:r w:rsidRPr="009C4E93">
          <w:rPr>
            <w:rStyle w:val="Hyperlink"/>
            <w:rFonts w:cstheme="minorHAnsi"/>
          </w:rPr>
          <w:t>https://www.documentcloud.org/documents/20402535-2019-for-2018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5AFA" w14:textId="67CBA99A" w:rsidR="003C1DC6" w:rsidRDefault="003C1DC6">
    <w:pPr>
      <w:pStyle w:val="Header"/>
    </w:pPr>
  </w:p>
  <w:p w14:paraId="6572CB42" w14:textId="77777777" w:rsidR="003C1DC6" w:rsidRDefault="003C1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D0B9" w14:textId="0FC32F3D" w:rsidR="003C1DC6" w:rsidRPr="0027211A" w:rsidRDefault="0027211A">
    <w:pPr>
      <w:pStyle w:val="Header"/>
      <w:rPr>
        <w:i/>
        <w:iCs/>
      </w:rPr>
    </w:pPr>
    <w:r w:rsidRPr="0027211A">
      <w:rPr>
        <w:i/>
        <w:iCs/>
        <w:noProof/>
      </w:rPr>
      <w:t>Insert Your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26"/>
    <w:rsid w:val="00002462"/>
    <w:rsid w:val="00002E4A"/>
    <w:rsid w:val="000048EA"/>
    <w:rsid w:val="0000677F"/>
    <w:rsid w:val="00033A99"/>
    <w:rsid w:val="00073DC6"/>
    <w:rsid w:val="00084B0A"/>
    <w:rsid w:val="00087FBD"/>
    <w:rsid w:val="000B030A"/>
    <w:rsid w:val="000B0808"/>
    <w:rsid w:val="000B5080"/>
    <w:rsid w:val="000E43C2"/>
    <w:rsid w:val="000F19EE"/>
    <w:rsid w:val="00104D2A"/>
    <w:rsid w:val="0012011E"/>
    <w:rsid w:val="001235DF"/>
    <w:rsid w:val="001256FF"/>
    <w:rsid w:val="00132300"/>
    <w:rsid w:val="00137D8B"/>
    <w:rsid w:val="00153C0D"/>
    <w:rsid w:val="00156CD3"/>
    <w:rsid w:val="00156E58"/>
    <w:rsid w:val="001678FA"/>
    <w:rsid w:val="0017253F"/>
    <w:rsid w:val="00190BEE"/>
    <w:rsid w:val="001A565D"/>
    <w:rsid w:val="001B5BBA"/>
    <w:rsid w:val="001C11E4"/>
    <w:rsid w:val="001F0EC3"/>
    <w:rsid w:val="001F6230"/>
    <w:rsid w:val="00215231"/>
    <w:rsid w:val="00232A6E"/>
    <w:rsid w:val="002469EC"/>
    <w:rsid w:val="00247EF7"/>
    <w:rsid w:val="0025670B"/>
    <w:rsid w:val="00265DFD"/>
    <w:rsid w:val="0027211A"/>
    <w:rsid w:val="00274F39"/>
    <w:rsid w:val="0027540E"/>
    <w:rsid w:val="00282E95"/>
    <w:rsid w:val="002A01FA"/>
    <w:rsid w:val="002B29FA"/>
    <w:rsid w:val="002C54F1"/>
    <w:rsid w:val="002C7170"/>
    <w:rsid w:val="002D2DE6"/>
    <w:rsid w:val="002D42B2"/>
    <w:rsid w:val="002E234E"/>
    <w:rsid w:val="002E3F79"/>
    <w:rsid w:val="003012F7"/>
    <w:rsid w:val="0030365F"/>
    <w:rsid w:val="00307459"/>
    <w:rsid w:val="0031519F"/>
    <w:rsid w:val="00320EA3"/>
    <w:rsid w:val="003348CA"/>
    <w:rsid w:val="003470DD"/>
    <w:rsid w:val="00351711"/>
    <w:rsid w:val="0036664A"/>
    <w:rsid w:val="00367F3B"/>
    <w:rsid w:val="00390F22"/>
    <w:rsid w:val="00391639"/>
    <w:rsid w:val="003A57E0"/>
    <w:rsid w:val="003B0A22"/>
    <w:rsid w:val="003C1DC6"/>
    <w:rsid w:val="003D4933"/>
    <w:rsid w:val="003D56B6"/>
    <w:rsid w:val="003E2E48"/>
    <w:rsid w:val="004171C4"/>
    <w:rsid w:val="004173BB"/>
    <w:rsid w:val="00440BE7"/>
    <w:rsid w:val="00442722"/>
    <w:rsid w:val="004507FE"/>
    <w:rsid w:val="00451B47"/>
    <w:rsid w:val="00453BE4"/>
    <w:rsid w:val="00462635"/>
    <w:rsid w:val="00466122"/>
    <w:rsid w:val="0047049A"/>
    <w:rsid w:val="00486604"/>
    <w:rsid w:val="00487AB6"/>
    <w:rsid w:val="00495ACD"/>
    <w:rsid w:val="004A4A76"/>
    <w:rsid w:val="004B2A2E"/>
    <w:rsid w:val="004C32D3"/>
    <w:rsid w:val="004E06EB"/>
    <w:rsid w:val="004E1EF7"/>
    <w:rsid w:val="004F1945"/>
    <w:rsid w:val="00514058"/>
    <w:rsid w:val="00542F28"/>
    <w:rsid w:val="005455A4"/>
    <w:rsid w:val="00573744"/>
    <w:rsid w:val="005744A6"/>
    <w:rsid w:val="005C182F"/>
    <w:rsid w:val="005C5C9E"/>
    <w:rsid w:val="005D16DC"/>
    <w:rsid w:val="005D4B5B"/>
    <w:rsid w:val="005E6CF8"/>
    <w:rsid w:val="0060150F"/>
    <w:rsid w:val="00602C69"/>
    <w:rsid w:val="00611562"/>
    <w:rsid w:val="00621F51"/>
    <w:rsid w:val="00641032"/>
    <w:rsid w:val="006467DF"/>
    <w:rsid w:val="00660478"/>
    <w:rsid w:val="006B0077"/>
    <w:rsid w:val="006B3AD8"/>
    <w:rsid w:val="006C111C"/>
    <w:rsid w:val="006C5348"/>
    <w:rsid w:val="006C76DA"/>
    <w:rsid w:val="00702258"/>
    <w:rsid w:val="0072274D"/>
    <w:rsid w:val="00735091"/>
    <w:rsid w:val="00740E44"/>
    <w:rsid w:val="00753FFC"/>
    <w:rsid w:val="007737E2"/>
    <w:rsid w:val="00781DA4"/>
    <w:rsid w:val="00784A98"/>
    <w:rsid w:val="007856A6"/>
    <w:rsid w:val="0079536A"/>
    <w:rsid w:val="007A63D3"/>
    <w:rsid w:val="007A6617"/>
    <w:rsid w:val="007B4C34"/>
    <w:rsid w:val="007B6EC1"/>
    <w:rsid w:val="007D594D"/>
    <w:rsid w:val="0080444B"/>
    <w:rsid w:val="00811322"/>
    <w:rsid w:val="00825A59"/>
    <w:rsid w:val="008343E5"/>
    <w:rsid w:val="00836565"/>
    <w:rsid w:val="00867A1F"/>
    <w:rsid w:val="008743CB"/>
    <w:rsid w:val="008A39E7"/>
    <w:rsid w:val="008B33DE"/>
    <w:rsid w:val="008C37FC"/>
    <w:rsid w:val="008D2E19"/>
    <w:rsid w:val="008F4290"/>
    <w:rsid w:val="00930540"/>
    <w:rsid w:val="00933B88"/>
    <w:rsid w:val="0095430D"/>
    <w:rsid w:val="00954423"/>
    <w:rsid w:val="00970C50"/>
    <w:rsid w:val="00982EC8"/>
    <w:rsid w:val="009C4E93"/>
    <w:rsid w:val="00A07460"/>
    <w:rsid w:val="00A07DFA"/>
    <w:rsid w:val="00A13149"/>
    <w:rsid w:val="00A35606"/>
    <w:rsid w:val="00A3596A"/>
    <w:rsid w:val="00A457A4"/>
    <w:rsid w:val="00A52726"/>
    <w:rsid w:val="00A57AB9"/>
    <w:rsid w:val="00A74C35"/>
    <w:rsid w:val="00A811C1"/>
    <w:rsid w:val="00A819FE"/>
    <w:rsid w:val="00A86CC7"/>
    <w:rsid w:val="00A92906"/>
    <w:rsid w:val="00AA6B37"/>
    <w:rsid w:val="00AB2B59"/>
    <w:rsid w:val="00AE54B3"/>
    <w:rsid w:val="00AF06A5"/>
    <w:rsid w:val="00B0037C"/>
    <w:rsid w:val="00B03501"/>
    <w:rsid w:val="00B1138A"/>
    <w:rsid w:val="00B20091"/>
    <w:rsid w:val="00B24966"/>
    <w:rsid w:val="00B257A5"/>
    <w:rsid w:val="00B27EBC"/>
    <w:rsid w:val="00B30EA3"/>
    <w:rsid w:val="00B3614D"/>
    <w:rsid w:val="00B640F1"/>
    <w:rsid w:val="00B72891"/>
    <w:rsid w:val="00B91B6A"/>
    <w:rsid w:val="00B91FD8"/>
    <w:rsid w:val="00B97A4D"/>
    <w:rsid w:val="00BA6051"/>
    <w:rsid w:val="00BD7709"/>
    <w:rsid w:val="00BE61AE"/>
    <w:rsid w:val="00BF3141"/>
    <w:rsid w:val="00C00B81"/>
    <w:rsid w:val="00C0672F"/>
    <w:rsid w:val="00C1182B"/>
    <w:rsid w:val="00C17399"/>
    <w:rsid w:val="00C25EFC"/>
    <w:rsid w:val="00C27684"/>
    <w:rsid w:val="00C27B65"/>
    <w:rsid w:val="00C305BD"/>
    <w:rsid w:val="00C316C7"/>
    <w:rsid w:val="00C3584C"/>
    <w:rsid w:val="00C41D96"/>
    <w:rsid w:val="00C431EC"/>
    <w:rsid w:val="00C56789"/>
    <w:rsid w:val="00C646E0"/>
    <w:rsid w:val="00C654AD"/>
    <w:rsid w:val="00C76A29"/>
    <w:rsid w:val="00C958D6"/>
    <w:rsid w:val="00CB7F75"/>
    <w:rsid w:val="00CD7440"/>
    <w:rsid w:val="00CE0969"/>
    <w:rsid w:val="00CF15E4"/>
    <w:rsid w:val="00CF60A9"/>
    <w:rsid w:val="00D20B42"/>
    <w:rsid w:val="00D303D4"/>
    <w:rsid w:val="00D60342"/>
    <w:rsid w:val="00D67C0E"/>
    <w:rsid w:val="00D8678B"/>
    <w:rsid w:val="00DA0E87"/>
    <w:rsid w:val="00DA499E"/>
    <w:rsid w:val="00DB515D"/>
    <w:rsid w:val="00DD23C0"/>
    <w:rsid w:val="00DE064B"/>
    <w:rsid w:val="00DE0E71"/>
    <w:rsid w:val="00DF44BB"/>
    <w:rsid w:val="00E10F34"/>
    <w:rsid w:val="00E35CE4"/>
    <w:rsid w:val="00E36176"/>
    <w:rsid w:val="00E4267B"/>
    <w:rsid w:val="00E46AC9"/>
    <w:rsid w:val="00E47E8E"/>
    <w:rsid w:val="00E609B9"/>
    <w:rsid w:val="00E66598"/>
    <w:rsid w:val="00E73AD4"/>
    <w:rsid w:val="00E749DC"/>
    <w:rsid w:val="00E83975"/>
    <w:rsid w:val="00E936AD"/>
    <w:rsid w:val="00E94B05"/>
    <w:rsid w:val="00E96F5F"/>
    <w:rsid w:val="00EB4BF6"/>
    <w:rsid w:val="00EC3F6B"/>
    <w:rsid w:val="00EF3A93"/>
    <w:rsid w:val="00F03BC2"/>
    <w:rsid w:val="00F0588B"/>
    <w:rsid w:val="00F13B3E"/>
    <w:rsid w:val="00F219F9"/>
    <w:rsid w:val="00F23151"/>
    <w:rsid w:val="00F26D7F"/>
    <w:rsid w:val="00F372EC"/>
    <w:rsid w:val="00F548B2"/>
    <w:rsid w:val="00F756A7"/>
    <w:rsid w:val="00F75C32"/>
    <w:rsid w:val="00F80888"/>
    <w:rsid w:val="00F85204"/>
    <w:rsid w:val="00F93593"/>
    <w:rsid w:val="00FA183C"/>
    <w:rsid w:val="00FA3CFC"/>
    <w:rsid w:val="00FB3F44"/>
    <w:rsid w:val="00FC73AC"/>
    <w:rsid w:val="00FD0334"/>
    <w:rsid w:val="00FD0EBF"/>
    <w:rsid w:val="00FE67C9"/>
    <w:rsid w:val="00FF5428"/>
    <w:rsid w:val="00FF6C03"/>
    <w:rsid w:val="06A89CE8"/>
    <w:rsid w:val="0E05486B"/>
    <w:rsid w:val="1049832D"/>
    <w:rsid w:val="1461C57A"/>
    <w:rsid w:val="2CB86A06"/>
    <w:rsid w:val="2DF2EA50"/>
    <w:rsid w:val="2F2EB5CF"/>
    <w:rsid w:val="30361179"/>
    <w:rsid w:val="332823D4"/>
    <w:rsid w:val="3E96A50D"/>
    <w:rsid w:val="3FB10C8E"/>
    <w:rsid w:val="41D6BFD9"/>
    <w:rsid w:val="434DBD08"/>
    <w:rsid w:val="4BC5A2E8"/>
    <w:rsid w:val="53E359DD"/>
    <w:rsid w:val="54302246"/>
    <w:rsid w:val="5BC588C8"/>
    <w:rsid w:val="5C7F6570"/>
    <w:rsid w:val="669FD30F"/>
    <w:rsid w:val="6E5CD28A"/>
    <w:rsid w:val="77F278FE"/>
    <w:rsid w:val="79ABD272"/>
    <w:rsid w:val="79CC4FE2"/>
    <w:rsid w:val="7C258C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163DF"/>
  <w15:chartTrackingRefBased/>
  <w15:docId w15:val="{0088BD9F-D57B-4E27-93D7-5AA79BC0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2726"/>
    <w:rPr>
      <w:b/>
      <w:bCs/>
    </w:rPr>
  </w:style>
  <w:style w:type="paragraph" w:customStyle="1" w:styleId="Default">
    <w:name w:val="Default"/>
    <w:rsid w:val="00A5272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0150F"/>
    <w:rPr>
      <w:sz w:val="16"/>
      <w:szCs w:val="16"/>
    </w:rPr>
  </w:style>
  <w:style w:type="paragraph" w:styleId="CommentText">
    <w:name w:val="annotation text"/>
    <w:basedOn w:val="Normal"/>
    <w:link w:val="CommentTextChar"/>
    <w:uiPriority w:val="99"/>
    <w:semiHidden/>
    <w:unhideWhenUsed/>
    <w:rsid w:val="0060150F"/>
    <w:pPr>
      <w:spacing w:line="240" w:lineRule="auto"/>
    </w:pPr>
    <w:rPr>
      <w:sz w:val="20"/>
      <w:szCs w:val="20"/>
    </w:rPr>
  </w:style>
  <w:style w:type="character" w:customStyle="1" w:styleId="CommentTextChar">
    <w:name w:val="Comment Text Char"/>
    <w:basedOn w:val="DefaultParagraphFont"/>
    <w:link w:val="CommentText"/>
    <w:uiPriority w:val="99"/>
    <w:semiHidden/>
    <w:rsid w:val="0060150F"/>
    <w:rPr>
      <w:sz w:val="20"/>
      <w:szCs w:val="20"/>
    </w:rPr>
  </w:style>
  <w:style w:type="paragraph" w:styleId="CommentSubject">
    <w:name w:val="annotation subject"/>
    <w:basedOn w:val="CommentText"/>
    <w:next w:val="CommentText"/>
    <w:link w:val="CommentSubjectChar"/>
    <w:uiPriority w:val="99"/>
    <w:semiHidden/>
    <w:unhideWhenUsed/>
    <w:rsid w:val="0060150F"/>
    <w:rPr>
      <w:b/>
      <w:bCs/>
    </w:rPr>
  </w:style>
  <w:style w:type="character" w:customStyle="1" w:styleId="CommentSubjectChar">
    <w:name w:val="Comment Subject Char"/>
    <w:basedOn w:val="CommentTextChar"/>
    <w:link w:val="CommentSubject"/>
    <w:uiPriority w:val="99"/>
    <w:semiHidden/>
    <w:rsid w:val="0060150F"/>
    <w:rPr>
      <w:b/>
      <w:bCs/>
      <w:sz w:val="20"/>
      <w:szCs w:val="20"/>
    </w:rPr>
  </w:style>
  <w:style w:type="character" w:styleId="Hyperlink">
    <w:name w:val="Hyperlink"/>
    <w:basedOn w:val="DefaultParagraphFont"/>
    <w:uiPriority w:val="99"/>
    <w:unhideWhenUsed/>
    <w:rsid w:val="00EB4BF6"/>
    <w:rPr>
      <w:color w:val="0563C1" w:themeColor="hyperlink"/>
      <w:u w:val="single"/>
    </w:rPr>
  </w:style>
  <w:style w:type="character" w:styleId="UnresolvedMention">
    <w:name w:val="Unresolved Mention"/>
    <w:basedOn w:val="DefaultParagraphFont"/>
    <w:uiPriority w:val="99"/>
    <w:semiHidden/>
    <w:unhideWhenUsed/>
    <w:rsid w:val="00EB4BF6"/>
    <w:rPr>
      <w:color w:val="605E5C"/>
      <w:shd w:val="clear" w:color="auto" w:fill="E1DFDD"/>
    </w:rPr>
  </w:style>
  <w:style w:type="paragraph" w:styleId="NoSpacing">
    <w:name w:val="No Spacing"/>
    <w:basedOn w:val="Normal"/>
    <w:uiPriority w:val="1"/>
    <w:qFormat/>
    <w:rsid w:val="00442722"/>
    <w:pPr>
      <w:spacing w:after="0" w:line="240" w:lineRule="auto"/>
    </w:pPr>
    <w:rPr>
      <w:rFonts w:ascii="Calibri" w:hAnsi="Calibri" w:cs="Calibri"/>
    </w:rPr>
  </w:style>
  <w:style w:type="paragraph" w:styleId="BodyText">
    <w:name w:val="Body Text"/>
    <w:basedOn w:val="Normal"/>
    <w:link w:val="BodyTextChar"/>
    <w:uiPriority w:val="1"/>
    <w:qFormat/>
    <w:rsid w:val="00573744"/>
    <w:pPr>
      <w:widowControl w:val="0"/>
      <w:autoSpaceDE w:val="0"/>
      <w:autoSpaceDN w:val="0"/>
      <w:spacing w:after="0" w:line="240" w:lineRule="auto"/>
      <w:ind w:left="820"/>
    </w:pPr>
    <w:rPr>
      <w:rFonts w:ascii="Arial Narrow" w:eastAsia="Arial Narrow" w:hAnsi="Arial Narrow" w:cs="Arial Narrow"/>
      <w:lang w:bidi="en-US"/>
    </w:rPr>
  </w:style>
  <w:style w:type="character" w:customStyle="1" w:styleId="BodyTextChar">
    <w:name w:val="Body Text Char"/>
    <w:basedOn w:val="DefaultParagraphFont"/>
    <w:link w:val="BodyText"/>
    <w:uiPriority w:val="1"/>
    <w:rsid w:val="00573744"/>
    <w:rPr>
      <w:rFonts w:ascii="Arial Narrow" w:eastAsia="Arial Narrow" w:hAnsi="Arial Narrow" w:cs="Arial Narrow"/>
      <w:lang w:bidi="en-US"/>
    </w:rPr>
  </w:style>
  <w:style w:type="character" w:styleId="FootnoteReference">
    <w:name w:val="footnote reference"/>
    <w:basedOn w:val="DefaultParagraphFont"/>
    <w:uiPriority w:val="99"/>
    <w:semiHidden/>
    <w:unhideWhenUsed/>
    <w:rsid w:val="00573744"/>
    <w:rPr>
      <w:vertAlign w:val="superscript"/>
    </w:rPr>
  </w:style>
  <w:style w:type="character" w:customStyle="1" w:styleId="FootnoteTextChar">
    <w:name w:val="Footnote Text Char"/>
    <w:basedOn w:val="DefaultParagraphFont"/>
    <w:link w:val="FootnoteText"/>
    <w:uiPriority w:val="99"/>
    <w:semiHidden/>
    <w:rsid w:val="00573744"/>
    <w:rPr>
      <w:sz w:val="20"/>
      <w:szCs w:val="20"/>
    </w:rPr>
  </w:style>
  <w:style w:type="paragraph" w:styleId="FootnoteText">
    <w:name w:val="footnote text"/>
    <w:basedOn w:val="Normal"/>
    <w:link w:val="FootnoteTextChar"/>
    <w:uiPriority w:val="99"/>
    <w:semiHidden/>
    <w:unhideWhenUsed/>
    <w:rsid w:val="00573744"/>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573744"/>
    <w:rPr>
      <w:sz w:val="20"/>
      <w:szCs w:val="20"/>
    </w:rPr>
  </w:style>
  <w:style w:type="paragraph" w:styleId="PlainText">
    <w:name w:val="Plain Text"/>
    <w:basedOn w:val="Normal"/>
    <w:link w:val="PlainTextChar"/>
    <w:uiPriority w:val="99"/>
    <w:semiHidden/>
    <w:unhideWhenUsed/>
    <w:rsid w:val="00EF3A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3A93"/>
    <w:rPr>
      <w:rFonts w:ascii="Calibri" w:hAnsi="Calibri"/>
      <w:szCs w:val="21"/>
    </w:rPr>
  </w:style>
  <w:style w:type="table" w:styleId="TableGrid">
    <w:name w:val="Table Grid"/>
    <w:basedOn w:val="TableNormal"/>
    <w:uiPriority w:val="39"/>
    <w:rsid w:val="00006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77"/>
  </w:style>
  <w:style w:type="paragraph" w:styleId="Footer">
    <w:name w:val="footer"/>
    <w:basedOn w:val="Normal"/>
    <w:link w:val="FooterChar"/>
    <w:uiPriority w:val="99"/>
    <w:unhideWhenUsed/>
    <w:rsid w:val="006B0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6692">
      <w:bodyDiv w:val="1"/>
      <w:marLeft w:val="0"/>
      <w:marRight w:val="0"/>
      <w:marTop w:val="0"/>
      <w:marBottom w:val="0"/>
      <w:divBdr>
        <w:top w:val="none" w:sz="0" w:space="0" w:color="auto"/>
        <w:left w:val="none" w:sz="0" w:space="0" w:color="auto"/>
        <w:bottom w:val="none" w:sz="0" w:space="0" w:color="auto"/>
        <w:right w:val="none" w:sz="0" w:space="0" w:color="auto"/>
      </w:divBdr>
    </w:div>
    <w:div w:id="130292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cumentcloud.org/documents/20402535-2019-fo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75D8806CF2349AD5222626DBC3B96" ma:contentTypeVersion="13" ma:contentTypeDescription="Create a new document." ma:contentTypeScope="" ma:versionID="c3436d5732785b3dd495cf2a69f8b300">
  <xsd:schema xmlns:xsd="http://www.w3.org/2001/XMLSchema" xmlns:xs="http://www.w3.org/2001/XMLSchema" xmlns:p="http://schemas.microsoft.com/office/2006/metadata/properties" xmlns:ns2="7e1ea46b-895b-4ae0-8551-391b51e1adcb" xmlns:ns3="a30d3c1f-ce7f-411f-ac77-6fb66d43962d" targetNamespace="http://schemas.microsoft.com/office/2006/metadata/properties" ma:root="true" ma:fieldsID="2735f23a09227f7a3e3a177ff3588f83" ns2:_="" ns3:_="">
    <xsd:import namespace="7e1ea46b-895b-4ae0-8551-391b51e1adcb"/>
    <xsd:import namespace="a30d3c1f-ce7f-411f-ac77-6fb66d4396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ea46b-895b-4ae0-8551-391b51e1ad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0d3c1f-ce7f-411f-ac77-6fb66d4396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1ea46b-895b-4ae0-8551-391b51e1adcb">
      <UserInfo>
        <DisplayName>Anna Ioakimedes</DisplayName>
        <AccountId>119</AccountId>
        <AccountType/>
      </UserInfo>
      <UserInfo>
        <DisplayName>Elizabeth Holloway</DisplayName>
        <AccountId>78</AccountId>
        <AccountType/>
      </UserInfo>
      <UserInfo>
        <DisplayName>Karen Burke</DisplayName>
        <AccountId>35</AccountId>
        <AccountType/>
      </UserInfo>
      <UserInfo>
        <DisplayName>Christopher Maricle</DisplayName>
        <AccountId>37</AccountId>
        <AccountType/>
      </UserInfo>
    </SharedWithUsers>
  </documentManagement>
</p:properties>
</file>

<file path=customXml/itemProps1.xml><?xml version="1.0" encoding="utf-8"?>
<ds:datastoreItem xmlns:ds="http://schemas.openxmlformats.org/officeDocument/2006/customXml" ds:itemID="{83609300-88E0-4665-897C-01E1F63FD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ea46b-895b-4ae0-8551-391b51e1adcb"/>
    <ds:schemaRef ds:uri="a30d3c1f-ce7f-411f-ac77-6fb66d439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8EB92-30A5-4A49-A5BE-1B73F8E23B9A}">
  <ds:schemaRefs>
    <ds:schemaRef ds:uri="http://schemas.microsoft.com/sharepoint/v3/contenttype/forms"/>
  </ds:schemaRefs>
</ds:datastoreItem>
</file>

<file path=customXml/itemProps3.xml><?xml version="1.0" encoding="utf-8"?>
<ds:datastoreItem xmlns:ds="http://schemas.openxmlformats.org/officeDocument/2006/customXml" ds:itemID="{C03E7EFC-4039-450C-BBF1-2ABE624803BD}">
  <ds:schemaRefs>
    <ds:schemaRef ds:uri="http://schemas.microsoft.com/office/2006/metadata/properties"/>
    <ds:schemaRef ds:uri="http://schemas.microsoft.com/office/infopath/2007/PartnerControls"/>
    <ds:schemaRef ds:uri="7e1ea46b-895b-4ae0-8551-391b51e1adcb"/>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Pages>
  <Words>558</Words>
  <Characters>3342</Characters>
  <Application>Microsoft Office Word</Application>
  <DocSecurity>0</DocSecurity>
  <Lines>95</Lines>
  <Paragraphs>59</Paragraphs>
  <ScaleCrop>false</ScaleCrop>
  <Company/>
  <LinksUpToDate>false</LinksUpToDate>
  <CharactersWithSpaces>3841</CharactersWithSpaces>
  <SharedDoc>false</SharedDoc>
  <HLinks>
    <vt:vector size="12" baseType="variant">
      <vt:variant>
        <vt:i4>1376292</vt:i4>
      </vt:variant>
      <vt:variant>
        <vt:i4>0</vt:i4>
      </vt:variant>
      <vt:variant>
        <vt:i4>0</vt:i4>
      </vt:variant>
      <vt:variant>
        <vt:i4>5</vt:i4>
      </vt:variant>
      <vt:variant>
        <vt:lpwstr>mailto:anna@headstartca.org</vt:lpwstr>
      </vt:variant>
      <vt:variant>
        <vt:lpwstr/>
      </vt:variant>
      <vt:variant>
        <vt:i4>6881383</vt:i4>
      </vt:variant>
      <vt:variant>
        <vt:i4>0</vt:i4>
      </vt:variant>
      <vt:variant>
        <vt:i4>0</vt:i4>
      </vt:variant>
      <vt:variant>
        <vt:i4>5</vt:i4>
      </vt:variant>
      <vt:variant>
        <vt:lpwstr>https://www.documentcloud.org/documents/20402535-2019-for-2018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Ioakimedes</dc:creator>
  <cp:keywords/>
  <dc:description/>
  <cp:lastModifiedBy>Anna Ioakimedes</cp:lastModifiedBy>
  <cp:revision>31</cp:revision>
  <dcterms:created xsi:type="dcterms:W3CDTF">2022-03-04T17:24:00Z</dcterms:created>
  <dcterms:modified xsi:type="dcterms:W3CDTF">2022-03-04T17:45:00Z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0x01010057B75D8806CF2349AD5222626DBC3B96</vt:lpwstr>
  </property>
</Properties>
</file>